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EAB5E" w14:textId="670A94E6" w:rsidR="00841460" w:rsidRDefault="00841460" w:rsidP="0084146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 w:rsidRPr="00841460">
        <w:rPr>
          <w:rFonts w:ascii="Helvetica" w:hAnsi="Helvetica" w:cs="Helvetica"/>
          <w:color w:val="2D3B45"/>
          <w:highlight w:val="yellow"/>
        </w:rPr>
        <w:t>Assignment one</w:t>
      </w:r>
    </w:p>
    <w:p w14:paraId="390B7CA0" w14:textId="22CA59AB" w:rsidR="00841460" w:rsidRDefault="00841460" w:rsidP="0084146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Caring for the </w:t>
      </w:r>
      <w:proofErr w:type="spellStart"/>
      <w:r>
        <w:rPr>
          <w:rFonts w:ascii="Helvetica" w:hAnsi="Helvetica" w:cs="Helvetica"/>
          <w:color w:val="2D3B45"/>
        </w:rPr>
        <w:t>Nguyens</w:t>
      </w:r>
      <w:proofErr w:type="spellEnd"/>
    </w:p>
    <w:p w14:paraId="08B8D0FB" w14:textId="77777777" w:rsidR="00841460" w:rsidRDefault="00841460" w:rsidP="0084146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Review the opening scenario of Nam Nguyen at the front of this book. As the clinic nurse, you have written the following nursing diagnostic statement: Overweight r/t inappropriate food choices and serving size as evidenced by body mass index (BMI) of 28.5.</w:t>
      </w:r>
    </w:p>
    <w:p w14:paraId="3535F245" w14:textId="1BFF371D" w:rsidR="00841460" w:rsidRDefault="00841460" w:rsidP="0084146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Write at least two short-term and two long-term goals for Mr. Nguyen based on this diagnostic statement. Remember that your goals must be realistic and </w:t>
      </w:r>
      <w:proofErr w:type="gramStart"/>
      <w:r>
        <w:rPr>
          <w:rFonts w:ascii="Helvetica" w:hAnsi="Helvetica" w:cs="Helvetica"/>
          <w:color w:val="2D3B45"/>
        </w:rPr>
        <w:t>take into account</w:t>
      </w:r>
      <w:proofErr w:type="gramEnd"/>
      <w:r>
        <w:rPr>
          <w:rFonts w:ascii="Helvetica" w:hAnsi="Helvetica" w:cs="Helvetica"/>
          <w:color w:val="2D3B45"/>
        </w:rPr>
        <w:t xml:space="preserve"> Mr. Nguyen’s other health problems.</w:t>
      </w:r>
    </w:p>
    <w:p w14:paraId="28F21B2B" w14:textId="77777777" w:rsidR="00841460" w:rsidRDefault="00841460" w:rsidP="00841460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</w:p>
    <w:p w14:paraId="717B96E7" w14:textId="426B4363" w:rsidR="00D405B5" w:rsidRP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  <w:sz w:val="28"/>
          <w:szCs w:val="28"/>
        </w:rPr>
      </w:pPr>
      <w:r w:rsidRPr="00841460">
        <w:rPr>
          <w:rFonts w:ascii="Helvetica" w:hAnsi="Helvetica" w:cs="Helvetica"/>
          <w:color w:val="2D3B45"/>
          <w:sz w:val="28"/>
          <w:szCs w:val="28"/>
          <w:highlight w:val="yellow"/>
        </w:rPr>
        <w:t xml:space="preserve">Assignment </w:t>
      </w:r>
      <w:r w:rsidR="00841460" w:rsidRPr="00841460">
        <w:rPr>
          <w:rFonts w:ascii="Helvetica" w:hAnsi="Helvetica" w:cs="Helvetica"/>
          <w:color w:val="2D3B45"/>
          <w:sz w:val="28"/>
          <w:szCs w:val="28"/>
          <w:highlight w:val="yellow"/>
        </w:rPr>
        <w:t>two</w:t>
      </w:r>
      <w:r w:rsidRPr="00D405B5">
        <w:rPr>
          <w:rFonts w:ascii="Helvetica" w:hAnsi="Helvetica" w:cs="Helvetica"/>
          <w:color w:val="2D3B45"/>
          <w:sz w:val="28"/>
          <w:szCs w:val="28"/>
        </w:rPr>
        <w:t xml:space="preserve"> </w:t>
      </w:r>
    </w:p>
    <w:p w14:paraId="38C41E2A" w14:textId="74BF7F1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Caring for the </w:t>
      </w:r>
      <w:proofErr w:type="spellStart"/>
      <w:r>
        <w:rPr>
          <w:rFonts w:ascii="Helvetica" w:hAnsi="Helvetica" w:cs="Helvetica"/>
          <w:color w:val="2D3B45"/>
        </w:rPr>
        <w:t>Nguyens</w:t>
      </w:r>
      <w:proofErr w:type="spellEnd"/>
    </w:p>
    <w:p w14:paraId="56C5FBA9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Recall that you have written the following nursing diagnosis for Mr. Nguyen: Overweight related to inappropriate food choices and serving size, as evidenced by body mass index (BMI) of 28.5</w:t>
      </w:r>
    </w:p>
    <w:p w14:paraId="04546A66" w14:textId="054FBED1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Based on the outcomes you wrote in Chapter 5, Planning Outcomes, identify four possible interventions to address the diagnosis and outcomes. Review the </w:t>
      </w:r>
      <w:proofErr w:type="gramStart"/>
      <w:r>
        <w:rPr>
          <w:rFonts w:ascii="Helvetica" w:hAnsi="Helvetica" w:cs="Helvetica"/>
          <w:color w:val="2D3B45"/>
        </w:rPr>
        <w:t>interventions, and</w:t>
      </w:r>
      <w:proofErr w:type="gramEnd"/>
      <w:r>
        <w:rPr>
          <w:rFonts w:ascii="Helvetica" w:hAnsi="Helvetica" w:cs="Helvetica"/>
          <w:color w:val="2D3B45"/>
        </w:rPr>
        <w:t xml:space="preserve"> identify two that would be most appropriate for Mr. Nguyen given all of the information you have about his health status. Write a nursing order for each of the two interventions you identified above.</w:t>
      </w:r>
    </w:p>
    <w:p w14:paraId="5F5810CB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</w:p>
    <w:p w14:paraId="2F75FFE8" w14:textId="75D6F6F9" w:rsidR="00745ADE" w:rsidRDefault="00841460"/>
    <w:p w14:paraId="52CDB58D" w14:textId="1FA1D6EA" w:rsidR="00D405B5" w:rsidRPr="00D405B5" w:rsidRDefault="00D405B5" w:rsidP="00D405B5">
      <w:pPr>
        <w:jc w:val="both"/>
        <w:rPr>
          <w:sz w:val="28"/>
          <w:szCs w:val="28"/>
        </w:rPr>
      </w:pPr>
      <w:r w:rsidRPr="00D405B5">
        <w:rPr>
          <w:sz w:val="28"/>
          <w:szCs w:val="28"/>
          <w:highlight w:val="yellow"/>
        </w:rPr>
        <w:t>Assignmen</w:t>
      </w:r>
      <w:r w:rsidRPr="00841460">
        <w:rPr>
          <w:sz w:val="28"/>
          <w:szCs w:val="28"/>
          <w:highlight w:val="yellow"/>
        </w:rPr>
        <w:t xml:space="preserve">t </w:t>
      </w:r>
      <w:r w:rsidR="00841460" w:rsidRPr="00841460">
        <w:rPr>
          <w:sz w:val="28"/>
          <w:szCs w:val="28"/>
          <w:highlight w:val="yellow"/>
        </w:rPr>
        <w:t>three</w:t>
      </w:r>
    </w:p>
    <w:p w14:paraId="7F06B8E2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Caring for the </w:t>
      </w:r>
      <w:proofErr w:type="spellStart"/>
      <w:r>
        <w:rPr>
          <w:rFonts w:ascii="Helvetica" w:hAnsi="Helvetica" w:cs="Helvetica"/>
          <w:color w:val="2D3B45"/>
        </w:rPr>
        <w:t>Nguyens</w:t>
      </w:r>
      <w:proofErr w:type="spellEnd"/>
    </w:p>
    <w:p w14:paraId="3FEFA046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The following information is recorded on Mr. Nguyen’s clinic health record: 9/1/18 Overweight related to inappropriate food choices and serving size, as evidenced by BMI of 28.5 Outcome: Will lose 5 </w:t>
      </w:r>
      <w:proofErr w:type="spellStart"/>
      <w:r>
        <w:rPr>
          <w:rFonts w:ascii="Helvetica" w:hAnsi="Helvetica" w:cs="Helvetica"/>
          <w:color w:val="2D3B45"/>
        </w:rPr>
        <w:t>lb</w:t>
      </w:r>
      <w:proofErr w:type="spellEnd"/>
      <w:r>
        <w:rPr>
          <w:rFonts w:ascii="Helvetica" w:hAnsi="Helvetica" w:cs="Helvetica"/>
          <w:color w:val="2D3B45"/>
        </w:rPr>
        <w:t xml:space="preserve"> by 10/15/2018 Interventions:    Collect 3-day nutrition history 9/2/2018 through 9/4/2018.    Have patient meet with clinic nurse for diet review and nutrition instruction 9/8/2018.    Provide sample meal plans at 9/8/2018 instruction.    Phone patient 9/22/2018 to discuss nutrition questions and review progress.    Have patient return to clinic 10/15/2018 for follow-up visit.</w:t>
      </w:r>
    </w:p>
    <w:p w14:paraId="66E4861A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What must you do before implementing each nursing intervention?</w:t>
      </w:r>
    </w:p>
    <w:p w14:paraId="67F98A21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Identify at least two strategies that will help promote Mr. Nguyen’s participation in and adherence to the plan.</w:t>
      </w:r>
    </w:p>
    <w:p w14:paraId="6B350966" w14:textId="77777777" w:rsidR="00D405B5" w:rsidRDefault="00D405B5" w:rsidP="00D405B5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How will you determine whether Mr. Nguyen has met his goal?</w:t>
      </w:r>
    </w:p>
    <w:p w14:paraId="71AD6260" w14:textId="77777777" w:rsidR="00D405B5" w:rsidRDefault="00D405B5"/>
    <w:sectPr w:rsidR="00D40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B5"/>
    <w:rsid w:val="00841460"/>
    <w:rsid w:val="00887435"/>
    <w:rsid w:val="009429C8"/>
    <w:rsid w:val="009F33A4"/>
    <w:rsid w:val="00D4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A3F72"/>
  <w15:chartTrackingRefBased/>
  <w15:docId w15:val="{8C1A1418-DDA8-46C7-AD58-20E2F7B9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N w:val="0"/>
      <w:spacing w:after="0" w:line="254" w:lineRule="auto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05B5"/>
    <w:pPr>
      <w:overflowPunct/>
      <w:autoSpaceDN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4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2</cp:revision>
  <dcterms:created xsi:type="dcterms:W3CDTF">2020-10-06T17:22:00Z</dcterms:created>
  <dcterms:modified xsi:type="dcterms:W3CDTF">2020-10-06T17:22:00Z</dcterms:modified>
</cp:coreProperties>
</file>